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15757" w14:textId="77777777" w:rsidR="001A49D2" w:rsidRPr="00AB598B" w:rsidRDefault="001A49D2" w:rsidP="001A49D2">
      <w:pPr>
        <w:pStyle w:val="Header"/>
        <w:spacing w:after="240"/>
        <w:jc w:val="center"/>
        <w:rPr>
          <w:rFonts w:ascii="Arial Narrow" w:hAnsi="Arial Narrow" w:cs="Arial"/>
          <w:b/>
          <w:color w:val="58595B"/>
          <w:sz w:val="20"/>
          <w:szCs w:val="20"/>
        </w:rPr>
      </w:pPr>
      <w:r w:rsidRPr="00AB598B">
        <w:rPr>
          <w:rFonts w:ascii="Arial Narrow" w:hAnsi="Arial Narrow" w:cs="Arial"/>
          <w:b/>
          <w:color w:val="58595B"/>
          <w:sz w:val="20"/>
          <w:szCs w:val="20"/>
        </w:rPr>
        <w:t>Customer Authorization to Release Information to Broker</w:t>
      </w:r>
    </w:p>
    <w:p w14:paraId="22807DFF" w14:textId="77777777" w:rsidR="001A49D2" w:rsidRPr="00AB598B" w:rsidRDefault="001A49D2" w:rsidP="001A49D2">
      <w:pPr>
        <w:spacing w:after="10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This form authorizes Bridgewater Bank to release confidential mortgage information to my mortgage broker named below. </w:t>
      </w:r>
    </w:p>
    <w:p w14:paraId="366E6DDD" w14:textId="77777777" w:rsidR="001A49D2" w:rsidRPr="00AB598B" w:rsidRDefault="001A49D2" w:rsidP="001A49D2">
      <w:pPr>
        <w:spacing w:after="100"/>
        <w:rPr>
          <w:rFonts w:ascii="Arial Narrow" w:hAnsi="Arial Narrow" w:cs="Arial"/>
          <w:b/>
          <w:color w:val="58595B"/>
          <w:sz w:val="20"/>
          <w:szCs w:val="20"/>
        </w:rPr>
      </w:pPr>
      <w:r w:rsidRPr="00AB598B">
        <w:rPr>
          <w:rFonts w:ascii="Arial Narrow" w:hAnsi="Arial Narrow" w:cs="Arial"/>
          <w:b/>
          <w:color w:val="58595B"/>
          <w:sz w:val="20"/>
          <w:szCs w:val="20"/>
        </w:rPr>
        <w:t>This form does not provide authorization for my broker to make financial or non-financial changes to the mortgage on my behalf.</w:t>
      </w:r>
    </w:p>
    <w:p w14:paraId="4579830A" w14:textId="77777777" w:rsidR="001A49D2" w:rsidRPr="00AB598B" w:rsidRDefault="001A49D2" w:rsidP="001A49D2">
      <w:pPr>
        <w:pStyle w:val="ListParagraph"/>
        <w:numPr>
          <w:ilvl w:val="0"/>
          <w:numId w:val="2"/>
        </w:numPr>
        <w:spacing w:after="100" w:line="240" w:lineRule="auto"/>
        <w:contextualSpacing w:val="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I hereby authorize Bridgewater Bank to disclose confidential information about my mortgage for mortgage consultation or refinancing purposes to the mortgage broker named below. </w:t>
      </w:r>
    </w:p>
    <w:p w14:paraId="61A4E29C" w14:textId="77777777" w:rsidR="001A49D2" w:rsidRPr="00AB598B" w:rsidRDefault="001A49D2" w:rsidP="001A49D2">
      <w:pPr>
        <w:pStyle w:val="ListParagraph"/>
        <w:numPr>
          <w:ilvl w:val="0"/>
          <w:numId w:val="2"/>
        </w:numPr>
        <w:spacing w:after="100" w:line="240" w:lineRule="auto"/>
        <w:contextualSpacing w:val="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I hereby authorize Bridgewater Bank to communicate with the authorized mortgage broker and release to them confidential mortgage information by mail, phone, email, </w:t>
      </w:r>
      <w:proofErr w:type="gramStart"/>
      <w:r w:rsidRPr="00AB598B">
        <w:rPr>
          <w:rFonts w:ascii="Arial Narrow" w:hAnsi="Arial Narrow" w:cs="Arial"/>
          <w:color w:val="58595B"/>
          <w:sz w:val="20"/>
          <w:szCs w:val="20"/>
        </w:rPr>
        <w:t>fax</w:t>
      </w:r>
      <w:proofErr w:type="gramEnd"/>
      <w:r w:rsidRPr="00AB598B">
        <w:rPr>
          <w:rFonts w:ascii="Arial Narrow" w:hAnsi="Arial Narrow" w:cs="Arial"/>
          <w:color w:val="58595B"/>
          <w:sz w:val="20"/>
          <w:szCs w:val="20"/>
        </w:rPr>
        <w:t xml:space="preserve"> or other communication method as required. </w:t>
      </w:r>
    </w:p>
    <w:p w14:paraId="0D965B8F" w14:textId="77777777" w:rsidR="001A49D2" w:rsidRPr="00AB598B" w:rsidRDefault="001A49D2" w:rsidP="001A49D2">
      <w:pPr>
        <w:pStyle w:val="ListParagraph"/>
        <w:numPr>
          <w:ilvl w:val="0"/>
          <w:numId w:val="2"/>
        </w:numPr>
        <w:spacing w:after="100" w:line="240" w:lineRule="auto"/>
        <w:contextualSpacing w:val="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I understand that information sent to broker email addresses may not have the same security protections with Bridgewater Bank email addresses and servers. </w:t>
      </w:r>
    </w:p>
    <w:p w14:paraId="5C432B1B" w14:textId="77777777" w:rsidR="001A49D2" w:rsidRPr="00AB598B" w:rsidRDefault="001A49D2" w:rsidP="001A49D2">
      <w:pPr>
        <w:spacing w:after="10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>This authorization is valid until Bridgewater Bank receives cancellation in writing in the Revoking Consent space provided at the end of this document.</w:t>
      </w:r>
    </w:p>
    <w:tbl>
      <w:tblPr>
        <w:tblW w:w="10044" w:type="dxa"/>
        <w:tblInd w:w="-1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000" w:firstRow="0" w:lastRow="0" w:firstColumn="0" w:lastColumn="0" w:noHBand="0" w:noVBand="0"/>
      </w:tblPr>
      <w:tblGrid>
        <w:gridCol w:w="2610"/>
        <w:gridCol w:w="270"/>
        <w:gridCol w:w="36"/>
        <w:gridCol w:w="54"/>
        <w:gridCol w:w="2520"/>
        <w:gridCol w:w="270"/>
        <w:gridCol w:w="1620"/>
        <w:gridCol w:w="270"/>
        <w:gridCol w:w="2394"/>
      </w:tblGrid>
      <w:tr w:rsidR="00AB598B" w:rsidRPr="00AB598B" w14:paraId="0E21AD39" w14:textId="77777777" w:rsidTr="00DF2A00">
        <w:tc>
          <w:tcPr>
            <w:tcW w:w="10044" w:type="dxa"/>
            <w:gridSpan w:val="9"/>
            <w:shd w:val="clear" w:color="auto" w:fill="E6EBF5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7D98074" w14:textId="77777777" w:rsidR="001A49D2" w:rsidRPr="00AB598B" w:rsidRDefault="001A49D2" w:rsidP="001A49D2">
            <w:pPr>
              <w:spacing w:before="40" w:after="40"/>
              <w:jc w:val="center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Mortgage Customer Identification</w:t>
            </w:r>
          </w:p>
        </w:tc>
      </w:tr>
      <w:tr w:rsidR="00AB598B" w:rsidRPr="00AB598B" w14:paraId="21D9478F" w14:textId="77777777" w:rsidTr="00DF2A00">
        <w:tc>
          <w:tcPr>
            <w:tcW w:w="2970" w:type="dxa"/>
            <w:gridSpan w:val="4"/>
            <w:vMerge w:val="restart"/>
            <w:shd w:val="clear" w:color="auto" w:fill="E6EBF5"/>
          </w:tcPr>
          <w:p w14:paraId="3CFF1755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Customer Name(s):</w:t>
            </w:r>
          </w:p>
        </w:tc>
        <w:tc>
          <w:tcPr>
            <w:tcW w:w="7074" w:type="dxa"/>
            <w:gridSpan w:val="5"/>
            <w:vAlign w:val="center"/>
          </w:tcPr>
          <w:p w14:paraId="212EF77D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bookmarkEnd w:id="0"/>
          </w:p>
        </w:tc>
      </w:tr>
      <w:tr w:rsidR="00AB598B" w:rsidRPr="00AB598B" w14:paraId="6C497554" w14:textId="77777777" w:rsidTr="00DF2A00">
        <w:tc>
          <w:tcPr>
            <w:tcW w:w="2970" w:type="dxa"/>
            <w:gridSpan w:val="4"/>
            <w:vMerge/>
            <w:shd w:val="clear" w:color="auto" w:fill="E6EBF5"/>
          </w:tcPr>
          <w:p w14:paraId="279B07ED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</w:p>
        </w:tc>
        <w:tc>
          <w:tcPr>
            <w:tcW w:w="7074" w:type="dxa"/>
            <w:gridSpan w:val="5"/>
            <w:vAlign w:val="center"/>
          </w:tcPr>
          <w:p w14:paraId="018BD3D0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78D65888" w14:textId="77777777" w:rsidTr="00DF2A00">
        <w:tc>
          <w:tcPr>
            <w:tcW w:w="2970" w:type="dxa"/>
            <w:gridSpan w:val="4"/>
            <w:vMerge w:val="restart"/>
            <w:shd w:val="clear" w:color="auto" w:fill="E6EBF5"/>
          </w:tcPr>
          <w:p w14:paraId="5926FC25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Customer Address:</w:t>
            </w:r>
          </w:p>
        </w:tc>
        <w:tc>
          <w:tcPr>
            <w:tcW w:w="7074" w:type="dxa"/>
            <w:gridSpan w:val="5"/>
            <w:vAlign w:val="center"/>
          </w:tcPr>
          <w:p w14:paraId="47A3FAB9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636D22D7" w14:textId="77777777" w:rsidTr="00DF2A00">
        <w:tc>
          <w:tcPr>
            <w:tcW w:w="2970" w:type="dxa"/>
            <w:gridSpan w:val="4"/>
            <w:vMerge/>
            <w:shd w:val="clear" w:color="auto" w:fill="E6EBF5"/>
          </w:tcPr>
          <w:p w14:paraId="520F44A1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</w:p>
        </w:tc>
        <w:tc>
          <w:tcPr>
            <w:tcW w:w="7074" w:type="dxa"/>
            <w:gridSpan w:val="5"/>
            <w:vAlign w:val="center"/>
          </w:tcPr>
          <w:p w14:paraId="2EC8ABA2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763023FD" w14:textId="77777777" w:rsidTr="00DF2A00">
        <w:tc>
          <w:tcPr>
            <w:tcW w:w="2970" w:type="dxa"/>
            <w:gridSpan w:val="4"/>
            <w:shd w:val="clear" w:color="auto" w:fill="E6EBF5"/>
          </w:tcPr>
          <w:p w14:paraId="6CDE8CC3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Mortgage Number:</w:t>
            </w:r>
          </w:p>
        </w:tc>
        <w:tc>
          <w:tcPr>
            <w:tcW w:w="7074" w:type="dxa"/>
            <w:gridSpan w:val="5"/>
            <w:vAlign w:val="center"/>
          </w:tcPr>
          <w:p w14:paraId="30CAFBF1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bookmarkEnd w:id="1"/>
          </w:p>
        </w:tc>
      </w:tr>
      <w:tr w:rsidR="00AB598B" w:rsidRPr="00AB598B" w14:paraId="7DC94909" w14:textId="77777777" w:rsidTr="00DF2A00">
        <w:tc>
          <w:tcPr>
            <w:tcW w:w="10044" w:type="dxa"/>
            <w:gridSpan w:val="9"/>
            <w:shd w:val="clear" w:color="auto" w:fill="E6EBF5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FE1A024" w14:textId="77777777" w:rsidR="001A49D2" w:rsidRPr="00AB598B" w:rsidRDefault="001A49D2" w:rsidP="001A49D2">
            <w:pPr>
              <w:spacing w:before="40" w:after="40"/>
              <w:jc w:val="center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Authorized Mortgage Broker</w:t>
            </w:r>
          </w:p>
        </w:tc>
      </w:tr>
      <w:tr w:rsidR="00AB598B" w:rsidRPr="00AB598B" w14:paraId="19EEF2BA" w14:textId="77777777" w:rsidTr="00DF2A00">
        <w:tc>
          <w:tcPr>
            <w:tcW w:w="2916" w:type="dxa"/>
            <w:gridSpan w:val="3"/>
            <w:shd w:val="clear" w:color="auto" w:fill="E6EBF5"/>
          </w:tcPr>
          <w:p w14:paraId="2E03D4CF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Broker Name:</w:t>
            </w:r>
          </w:p>
        </w:tc>
        <w:tc>
          <w:tcPr>
            <w:tcW w:w="7128" w:type="dxa"/>
            <w:gridSpan w:val="6"/>
          </w:tcPr>
          <w:p w14:paraId="6407CA76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4F49BED5" w14:textId="77777777" w:rsidTr="00DF2A00">
        <w:tc>
          <w:tcPr>
            <w:tcW w:w="2916" w:type="dxa"/>
            <w:gridSpan w:val="3"/>
            <w:shd w:val="clear" w:color="auto" w:fill="E6EBF5"/>
          </w:tcPr>
          <w:p w14:paraId="7EE28596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Name of Company:</w:t>
            </w:r>
          </w:p>
        </w:tc>
        <w:tc>
          <w:tcPr>
            <w:tcW w:w="7128" w:type="dxa"/>
            <w:gridSpan w:val="6"/>
          </w:tcPr>
          <w:p w14:paraId="532BB84A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70905472" w14:textId="77777777" w:rsidTr="00DF2A00">
        <w:tc>
          <w:tcPr>
            <w:tcW w:w="2916" w:type="dxa"/>
            <w:gridSpan w:val="3"/>
            <w:vMerge w:val="restart"/>
            <w:shd w:val="clear" w:color="auto" w:fill="E6EBF5"/>
          </w:tcPr>
          <w:p w14:paraId="5B2AC3F3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Office Address:</w:t>
            </w:r>
          </w:p>
        </w:tc>
        <w:tc>
          <w:tcPr>
            <w:tcW w:w="7128" w:type="dxa"/>
            <w:gridSpan w:val="6"/>
          </w:tcPr>
          <w:p w14:paraId="12AC2190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1A8ABDDF" w14:textId="77777777" w:rsidTr="00DF2A00">
        <w:tc>
          <w:tcPr>
            <w:tcW w:w="2916" w:type="dxa"/>
            <w:gridSpan w:val="3"/>
            <w:vMerge/>
            <w:shd w:val="clear" w:color="auto" w:fill="E6EBF5"/>
          </w:tcPr>
          <w:p w14:paraId="6C049006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</w:p>
        </w:tc>
        <w:tc>
          <w:tcPr>
            <w:tcW w:w="7128" w:type="dxa"/>
            <w:gridSpan w:val="6"/>
          </w:tcPr>
          <w:p w14:paraId="061624B4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1C9DE7D4" w14:textId="77777777" w:rsidTr="00DF2A00">
        <w:tc>
          <w:tcPr>
            <w:tcW w:w="2916" w:type="dxa"/>
            <w:gridSpan w:val="3"/>
            <w:shd w:val="clear" w:color="auto" w:fill="E6EBF5"/>
          </w:tcPr>
          <w:p w14:paraId="57A2DB7E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Telephone Number:</w:t>
            </w:r>
          </w:p>
        </w:tc>
        <w:tc>
          <w:tcPr>
            <w:tcW w:w="7128" w:type="dxa"/>
            <w:gridSpan w:val="6"/>
          </w:tcPr>
          <w:p w14:paraId="1DCB558E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  <w:bookmarkEnd w:id="2"/>
          </w:p>
        </w:tc>
      </w:tr>
      <w:tr w:rsidR="00AB598B" w:rsidRPr="00AB598B" w14:paraId="602C37E5" w14:textId="77777777" w:rsidTr="00DF2A00">
        <w:tc>
          <w:tcPr>
            <w:tcW w:w="2916" w:type="dxa"/>
            <w:gridSpan w:val="3"/>
            <w:tcBorders>
              <w:bottom w:val="single" w:sz="8" w:space="0" w:color="C0C0C0"/>
            </w:tcBorders>
            <w:shd w:val="clear" w:color="auto" w:fill="E6EBF5"/>
          </w:tcPr>
          <w:p w14:paraId="70D36F2D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Email Address:</w:t>
            </w:r>
          </w:p>
        </w:tc>
        <w:tc>
          <w:tcPr>
            <w:tcW w:w="7128" w:type="dxa"/>
            <w:gridSpan w:val="6"/>
            <w:tcBorders>
              <w:bottom w:val="single" w:sz="8" w:space="0" w:color="C0C0C0"/>
            </w:tcBorders>
          </w:tcPr>
          <w:p w14:paraId="7A5D1644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3EF3685B" w14:textId="77777777" w:rsidTr="00DF2A00">
        <w:tc>
          <w:tcPr>
            <w:tcW w:w="10044" w:type="dxa"/>
            <w:gridSpan w:val="9"/>
            <w:tcBorders>
              <w:left w:val="single" w:sz="4" w:space="0" w:color="BFBFBF" w:themeColor="background1" w:themeShade="BF"/>
              <w:bottom w:val="single" w:sz="8" w:space="0" w:color="C0C0C0"/>
              <w:right w:val="single" w:sz="4" w:space="0" w:color="BFBFBF" w:themeColor="background1" w:themeShade="BF"/>
            </w:tcBorders>
            <w:shd w:val="clear" w:color="auto" w:fill="E6EBF5"/>
          </w:tcPr>
          <w:p w14:paraId="1B693C83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AB598B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Customer Authorization</w:t>
            </w:r>
          </w:p>
          <w:p w14:paraId="2F432BC8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b/>
                <w:i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b/>
                <w:i/>
                <w:color w:val="58595B"/>
                <w:sz w:val="20"/>
                <w:szCs w:val="20"/>
              </w:rPr>
              <w:t>Bridgewater Bank will not accept this form unless it is signed by all borrowers named on the mortgage.</w:t>
            </w:r>
          </w:p>
        </w:tc>
      </w:tr>
      <w:tr w:rsidR="00AB598B" w:rsidRPr="00AB598B" w14:paraId="26C9C9F6" w14:textId="77777777" w:rsidTr="001A49D2">
        <w:trPr>
          <w:trHeight w:val="538"/>
        </w:trPr>
        <w:tc>
          <w:tcPr>
            <w:tcW w:w="2610" w:type="dxa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1AF73697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auto"/>
          </w:tcPr>
          <w:p w14:paraId="18F5F5E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E87258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auto"/>
          </w:tcPr>
          <w:p w14:paraId="26776D5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C0C0C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AB68F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auto"/>
          </w:tcPr>
          <w:p w14:paraId="20E7BAC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C0C0C0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74F6453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AB598B" w:rsidRPr="00AB598B" w14:paraId="5448E15E" w14:textId="77777777" w:rsidTr="00DF2A00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2655B5C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ADA0C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3FBE0E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EF5F33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A23EF3C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9DA41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DADEC23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Telephone Number</w:t>
            </w:r>
          </w:p>
        </w:tc>
      </w:tr>
      <w:tr w:rsidR="00AB598B" w:rsidRPr="00AB598B" w14:paraId="47346190" w14:textId="77777777" w:rsidTr="00DF2A00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0AFAA726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EB01AB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ABE50B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ED4BA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B3B59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B444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4286C4B0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AB598B" w:rsidRPr="00AB598B" w14:paraId="32AC659B" w14:textId="77777777" w:rsidTr="00DF2A00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3F8FB20C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AE3CF2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64C76F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43DE0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A9207C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501780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6A27D43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Telephone Number</w:t>
            </w:r>
          </w:p>
        </w:tc>
      </w:tr>
      <w:tr w:rsidR="00AB598B" w:rsidRPr="00AB598B" w14:paraId="1AD0C073" w14:textId="77777777" w:rsidTr="00DF2A00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1AC2C53A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14F459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EECF99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F158B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0A6418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EA418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38D9E91D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AB598B" w:rsidRPr="00AB598B" w14:paraId="627089A9" w14:textId="77777777" w:rsidTr="00DF2A00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5573B71F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44F4B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76C926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A5529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7E1DF82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48615B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6CBC5CF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Telephone Number</w:t>
            </w:r>
          </w:p>
        </w:tc>
      </w:tr>
      <w:tr w:rsidR="00AB598B" w:rsidRPr="00AB598B" w14:paraId="6AE18970" w14:textId="77777777" w:rsidTr="00DF2A00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125E151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B5D55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18612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538510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246843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C0CE0C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05AD7802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AB598B" w:rsidRPr="00AB598B" w14:paraId="4C92FAC3" w14:textId="77777777" w:rsidTr="00DF2A00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69628E0A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FF552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4A2FC8C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F2B59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EEE0C7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21E6A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FC5A68B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Telephone Number</w:t>
            </w:r>
          </w:p>
        </w:tc>
      </w:tr>
      <w:tr w:rsidR="00AB598B" w:rsidRPr="00AB598B" w14:paraId="431DA50E" w14:textId="77777777" w:rsidTr="00DF2A00">
        <w:trPr>
          <w:trHeight w:val="80"/>
        </w:trPr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right w:val="nil"/>
            </w:tcBorders>
            <w:shd w:val="clear" w:color="auto" w:fill="auto"/>
          </w:tcPr>
          <w:p w14:paraId="3DAAE3A1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FEB7AB1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67CEC505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269402A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ACF3B97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B2DC968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</w:tcPr>
          <w:p w14:paraId="4694521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</w:tbl>
    <w:p w14:paraId="6351D11E" w14:textId="77777777" w:rsidR="001A49D2" w:rsidRPr="00AB598B" w:rsidRDefault="001A49D2" w:rsidP="001A49D2">
      <w:pPr>
        <w:pStyle w:val="BodyText"/>
        <w:spacing w:before="60"/>
        <w:rPr>
          <w:rFonts w:ascii="Arial Narrow" w:hAnsi="Arial Narrow" w:cs="Arial"/>
          <w:b/>
          <w:color w:val="58595B"/>
          <w:sz w:val="20"/>
          <w:szCs w:val="20"/>
        </w:rPr>
      </w:pPr>
      <w:r w:rsidRPr="00AB598B">
        <w:rPr>
          <w:rFonts w:ascii="Arial Narrow" w:hAnsi="Arial Narrow" w:cs="Arial"/>
          <w:b/>
          <w:color w:val="58595B"/>
          <w:sz w:val="20"/>
          <w:szCs w:val="20"/>
        </w:rPr>
        <w:lastRenderedPageBreak/>
        <w:t xml:space="preserve">Please print, </w:t>
      </w:r>
      <w:proofErr w:type="gramStart"/>
      <w:r w:rsidRPr="00AB598B">
        <w:rPr>
          <w:rFonts w:ascii="Arial Narrow" w:hAnsi="Arial Narrow" w:cs="Arial"/>
          <w:b/>
          <w:color w:val="58595B"/>
          <w:sz w:val="20"/>
          <w:szCs w:val="20"/>
        </w:rPr>
        <w:t>sign</w:t>
      </w:r>
      <w:proofErr w:type="gramEnd"/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 and send the completed document back to us by one of the following methods:</w:t>
      </w:r>
    </w:p>
    <w:p w14:paraId="54D04D3B" w14:textId="77777777" w:rsidR="001A49D2" w:rsidRPr="00AB598B" w:rsidRDefault="001A49D2" w:rsidP="001A49D2">
      <w:pPr>
        <w:pStyle w:val="ListParagraph"/>
        <w:numPr>
          <w:ilvl w:val="0"/>
          <w:numId w:val="3"/>
        </w:numPr>
        <w:spacing w:before="60" w:after="120" w:line="240" w:lineRule="auto"/>
        <w:contextualSpacing w:val="0"/>
        <w:rPr>
          <w:rFonts w:ascii="Arial Narrow" w:hAnsi="Arial Narrow" w:cs="Arial"/>
          <w:b/>
          <w:color w:val="58595B"/>
          <w:sz w:val="20"/>
          <w:szCs w:val="20"/>
        </w:rPr>
      </w:pPr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By scanning then emailing to: </w:t>
      </w:r>
      <w:hyperlink r:id="rId10" w:history="1">
        <w:r w:rsidRPr="00AB598B">
          <w:rPr>
            <w:rStyle w:val="Hyperlink"/>
            <w:rFonts w:ascii="Arial Narrow" w:hAnsi="Arial Narrow" w:cs="Arial"/>
            <w:color w:val="58595B"/>
            <w:sz w:val="20"/>
            <w:szCs w:val="20"/>
          </w:rPr>
          <w:t>customer.experience@bridgewaterbank.ca</w:t>
        </w:r>
      </w:hyperlink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 </w:t>
      </w:r>
    </w:p>
    <w:p w14:paraId="562FA866" w14:textId="77777777" w:rsidR="001A49D2" w:rsidRPr="00AB598B" w:rsidRDefault="001A49D2" w:rsidP="001A49D2">
      <w:pPr>
        <w:pStyle w:val="ListParagraph"/>
        <w:numPr>
          <w:ilvl w:val="0"/>
          <w:numId w:val="3"/>
        </w:numPr>
        <w:spacing w:before="60" w:after="120" w:line="240" w:lineRule="auto"/>
        <w:contextualSpacing w:val="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By faxing </w:t>
      </w:r>
      <w:proofErr w:type="gramStart"/>
      <w:r w:rsidRPr="00AB598B">
        <w:rPr>
          <w:rFonts w:ascii="Arial Narrow" w:hAnsi="Arial Narrow" w:cs="Arial"/>
          <w:b/>
          <w:color w:val="58595B"/>
          <w:sz w:val="20"/>
          <w:szCs w:val="20"/>
        </w:rPr>
        <w:t>to:</w:t>
      </w:r>
      <w:proofErr w:type="gramEnd"/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 </w:t>
      </w:r>
      <w:r w:rsidRPr="00AB598B">
        <w:rPr>
          <w:rFonts w:ascii="Arial Narrow" w:hAnsi="Arial Narrow" w:cs="Arial"/>
          <w:color w:val="58595B"/>
          <w:sz w:val="20"/>
          <w:szCs w:val="20"/>
        </w:rPr>
        <w:t>1.866.841.3537</w:t>
      </w:r>
    </w:p>
    <w:p w14:paraId="7D5C3455" w14:textId="77777777" w:rsidR="001A49D2" w:rsidRPr="00AB598B" w:rsidRDefault="001A49D2" w:rsidP="001A49D2">
      <w:pPr>
        <w:pStyle w:val="ListParagraph"/>
        <w:numPr>
          <w:ilvl w:val="0"/>
          <w:numId w:val="3"/>
        </w:numPr>
        <w:spacing w:before="60" w:after="120" w:line="240" w:lineRule="auto"/>
        <w:contextualSpacing w:val="0"/>
        <w:rPr>
          <w:rFonts w:ascii="Arial Narrow" w:hAnsi="Arial Narrow" w:cs="Arial"/>
          <w:b/>
          <w:color w:val="58595B"/>
          <w:sz w:val="20"/>
          <w:szCs w:val="20"/>
        </w:rPr>
      </w:pPr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By mailing </w:t>
      </w:r>
      <w:proofErr w:type="gramStart"/>
      <w:r w:rsidRPr="00AB598B">
        <w:rPr>
          <w:rFonts w:ascii="Arial Narrow" w:hAnsi="Arial Narrow" w:cs="Arial"/>
          <w:b/>
          <w:color w:val="58595B"/>
          <w:sz w:val="20"/>
          <w:szCs w:val="20"/>
        </w:rPr>
        <w:t>to:</w:t>
      </w:r>
      <w:proofErr w:type="gramEnd"/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 </w:t>
      </w:r>
      <w:r w:rsidRPr="00AB598B">
        <w:rPr>
          <w:rFonts w:ascii="Arial Narrow" w:hAnsi="Arial Narrow" w:cs="Arial"/>
          <w:color w:val="58595B"/>
          <w:sz w:val="20"/>
          <w:szCs w:val="20"/>
        </w:rPr>
        <w:t>Bridgewater Bank, Suite 150, 926 – 5</w:t>
      </w:r>
      <w:r w:rsidRPr="00AB598B">
        <w:rPr>
          <w:rFonts w:ascii="Arial Narrow" w:hAnsi="Arial Narrow" w:cs="Arial"/>
          <w:color w:val="58595B"/>
          <w:sz w:val="20"/>
          <w:szCs w:val="20"/>
          <w:vertAlign w:val="superscript"/>
        </w:rPr>
        <w:t>th</w:t>
      </w: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 Ave SW, Calgary, Alberta T2P 0N7</w:t>
      </w:r>
    </w:p>
    <w:p w14:paraId="55509491" w14:textId="77777777" w:rsidR="001A49D2" w:rsidRPr="00AB598B" w:rsidRDefault="001A49D2" w:rsidP="001A49D2">
      <w:pPr>
        <w:spacing w:before="60" w:after="24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If you have any questions or wish to obtain further information regarding this agreement, please contact us toll free at </w:t>
      </w:r>
      <w:r w:rsidRPr="00AB598B">
        <w:rPr>
          <w:rFonts w:ascii="Arial Narrow" w:hAnsi="Arial Narrow" w:cs="Arial"/>
          <w:b/>
          <w:color w:val="58595B"/>
          <w:sz w:val="20"/>
          <w:szCs w:val="20"/>
        </w:rPr>
        <w:t>1.866.243.4301</w:t>
      </w: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 or email us at </w:t>
      </w:r>
      <w:hyperlink r:id="rId11" w:history="1">
        <w:r w:rsidRPr="00AB598B">
          <w:rPr>
            <w:rStyle w:val="Hyperlink"/>
            <w:rFonts w:ascii="Arial Narrow" w:hAnsi="Arial Narrow" w:cs="Arial"/>
            <w:color w:val="58595B"/>
            <w:sz w:val="20"/>
            <w:szCs w:val="20"/>
          </w:rPr>
          <w:t>customer.experience@bridgewaterbank.ca</w:t>
        </w:r>
      </w:hyperlink>
      <w:r w:rsidRPr="00AB598B">
        <w:rPr>
          <w:rFonts w:ascii="Arial Narrow" w:hAnsi="Arial Narrow" w:cs="Arial"/>
          <w:color w:val="58595B"/>
          <w:sz w:val="20"/>
          <w:szCs w:val="20"/>
        </w:rPr>
        <w:t>.</w:t>
      </w:r>
    </w:p>
    <w:p w14:paraId="0F6069E7" w14:textId="77777777" w:rsidR="001A49D2" w:rsidRPr="00AB598B" w:rsidRDefault="001A49D2" w:rsidP="001A49D2">
      <w:pPr>
        <w:pStyle w:val="NEWBODYTEXT"/>
        <w:spacing w:after="120"/>
        <w:rPr>
          <w:rFonts w:ascii="Arial Narrow" w:hAnsi="Arial Narrow"/>
          <w:color w:val="58595B"/>
        </w:rPr>
      </w:pPr>
      <w:r w:rsidRPr="00AB598B">
        <w:rPr>
          <w:rFonts w:ascii="Arial Narrow" w:hAnsi="Arial Narrow"/>
          <w:color w:val="58595B"/>
        </w:rPr>
        <w:t>Sincerely,</w:t>
      </w:r>
    </w:p>
    <w:p w14:paraId="00CB73A0" w14:textId="77777777" w:rsidR="001A49D2" w:rsidRPr="00AB598B" w:rsidRDefault="001A49D2" w:rsidP="001A49D2">
      <w:pPr>
        <w:spacing w:after="12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/>
          <w:noProof/>
          <w:color w:val="58595B"/>
          <w:sz w:val="20"/>
          <w:szCs w:val="20"/>
        </w:rPr>
        <w:drawing>
          <wp:inline distT="0" distB="0" distL="0" distR="0" wp14:anchorId="102DC4C4" wp14:editId="46E25FEE">
            <wp:extent cx="800100" cy="28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7727" w14:textId="77777777" w:rsidR="001A49D2" w:rsidRPr="00AB598B" w:rsidRDefault="001A49D2" w:rsidP="001A49D2">
      <w:pPr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>Linda Bulmer</w:t>
      </w:r>
    </w:p>
    <w:p w14:paraId="0A2AC53A" w14:textId="77777777" w:rsidR="001A49D2" w:rsidRPr="00AB598B" w:rsidRDefault="001A49D2" w:rsidP="001A49D2">
      <w:pPr>
        <w:pStyle w:val="NEWBODYTEXT"/>
        <w:rPr>
          <w:rFonts w:ascii="Arial Narrow" w:hAnsi="Arial Narrow"/>
          <w:color w:val="58595B"/>
        </w:rPr>
      </w:pPr>
      <w:r w:rsidRPr="00AB598B">
        <w:rPr>
          <w:rFonts w:ascii="Arial Narrow" w:hAnsi="Arial Narrow"/>
          <w:color w:val="58595B"/>
        </w:rPr>
        <w:t>Manager, Mortgage Operations</w:t>
      </w:r>
    </w:p>
    <w:p w14:paraId="25DCE793" w14:textId="77777777" w:rsidR="001A49D2" w:rsidRPr="00AB598B" w:rsidRDefault="001A49D2" w:rsidP="001A49D2">
      <w:pPr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/>
          <w:color w:val="58595B"/>
          <w:sz w:val="20"/>
          <w:szCs w:val="20"/>
        </w:rPr>
        <w:br w:type="page"/>
      </w:r>
    </w:p>
    <w:p w14:paraId="26ACB5A7" w14:textId="77777777" w:rsidR="001A49D2" w:rsidRPr="00AB598B" w:rsidRDefault="001A49D2" w:rsidP="001A49D2">
      <w:pPr>
        <w:pStyle w:val="NEWBODYTEXT"/>
        <w:spacing w:after="120"/>
        <w:rPr>
          <w:rFonts w:ascii="Arial Narrow" w:hAnsi="Arial Narrow"/>
          <w:b/>
          <w:color w:val="58595B"/>
        </w:rPr>
      </w:pPr>
      <w:r w:rsidRPr="00AB598B">
        <w:rPr>
          <w:rFonts w:ascii="Arial Narrow" w:hAnsi="Arial Narrow"/>
          <w:b/>
          <w:color w:val="58595B"/>
        </w:rPr>
        <w:lastRenderedPageBreak/>
        <w:t>Revoking Consent</w:t>
      </w:r>
    </w:p>
    <w:p w14:paraId="4AC18F30" w14:textId="77777777" w:rsidR="001A49D2" w:rsidRPr="00AB598B" w:rsidRDefault="001A49D2" w:rsidP="001A49D2">
      <w:pPr>
        <w:pStyle w:val="NEWBODYTEXT"/>
        <w:spacing w:after="40"/>
        <w:rPr>
          <w:rFonts w:ascii="Arial Narrow" w:hAnsi="Arial Narrow"/>
          <w:color w:val="58595B"/>
        </w:rPr>
      </w:pPr>
      <w:r w:rsidRPr="00AB598B">
        <w:rPr>
          <w:rFonts w:ascii="Arial Narrow" w:hAnsi="Arial Narrow"/>
          <w:color w:val="58595B"/>
        </w:rPr>
        <w:t xml:space="preserve">To revoke consent granted under this form, please sign and date below and return to Bridgewater Bank by fax to </w:t>
      </w:r>
      <w:r w:rsidRPr="00AB598B">
        <w:rPr>
          <w:rFonts w:ascii="Arial Narrow" w:hAnsi="Arial Narrow"/>
          <w:b/>
          <w:color w:val="58595B"/>
        </w:rPr>
        <w:t>1.866.841.3537</w:t>
      </w:r>
      <w:r w:rsidRPr="00AB598B">
        <w:rPr>
          <w:rFonts w:ascii="Arial Narrow" w:hAnsi="Arial Narrow"/>
          <w:color w:val="58595B"/>
        </w:rPr>
        <w:t xml:space="preserve"> or by email to </w:t>
      </w:r>
      <w:hyperlink r:id="rId13" w:history="1">
        <w:r w:rsidRPr="00AB598B">
          <w:rPr>
            <w:rStyle w:val="Hyperlink"/>
            <w:rFonts w:ascii="Arial Narrow" w:hAnsi="Arial Narrow"/>
            <w:color w:val="58595B"/>
          </w:rPr>
          <w:t>customer.experience@bridgewaterbank.ca</w:t>
        </w:r>
      </w:hyperlink>
      <w:r w:rsidRPr="00AB598B">
        <w:rPr>
          <w:rFonts w:ascii="Arial Narrow" w:hAnsi="Arial Narrow"/>
          <w:color w:val="58595B"/>
        </w:rPr>
        <w:t>.</w:t>
      </w:r>
    </w:p>
    <w:p w14:paraId="7E9EF984" w14:textId="77777777" w:rsidR="001A49D2" w:rsidRPr="00AB598B" w:rsidRDefault="001A49D2" w:rsidP="001A49D2">
      <w:pPr>
        <w:pStyle w:val="NEWBODYTEXT"/>
        <w:rPr>
          <w:rFonts w:ascii="Arial Narrow" w:hAnsi="Arial Narrow"/>
          <w:color w:val="58595B"/>
        </w:rPr>
      </w:pPr>
    </w:p>
    <w:tbl>
      <w:tblPr>
        <w:tblW w:w="10044" w:type="dxa"/>
        <w:tblInd w:w="-1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000" w:firstRow="0" w:lastRow="0" w:firstColumn="0" w:lastColumn="0" w:noHBand="0" w:noVBand="0"/>
      </w:tblPr>
      <w:tblGrid>
        <w:gridCol w:w="1710"/>
        <w:gridCol w:w="8334"/>
      </w:tblGrid>
      <w:tr w:rsidR="00AB598B" w:rsidRPr="00AB598B" w14:paraId="61E4E9A0" w14:textId="77777777" w:rsidTr="00DF2A00">
        <w:tc>
          <w:tcPr>
            <w:tcW w:w="10044" w:type="dxa"/>
            <w:gridSpan w:val="2"/>
            <w:shd w:val="clear" w:color="auto" w:fill="E6EBF5"/>
          </w:tcPr>
          <w:p w14:paraId="33D733A4" w14:textId="77777777" w:rsidR="001A49D2" w:rsidRPr="00AB598B" w:rsidRDefault="001A49D2" w:rsidP="00DF2A00">
            <w:pPr>
              <w:pStyle w:val="NEWBODYTEXT"/>
              <w:rPr>
                <w:rFonts w:ascii="Arial Narrow" w:hAnsi="Arial Narrow"/>
                <w:noProof/>
                <w:color w:val="58595B"/>
              </w:rPr>
            </w:pPr>
            <w:r w:rsidRPr="00AB598B">
              <w:rPr>
                <w:rFonts w:ascii="Arial Narrow" w:hAnsi="Arial Narrow"/>
                <w:color w:val="58595B"/>
              </w:rPr>
              <w:t>I hereby revoke permission for Bridgewater Bank to disclose confidential mortgage information to the mortgage broker named in this form effective the date signed.</w:t>
            </w:r>
          </w:p>
        </w:tc>
      </w:tr>
      <w:tr w:rsidR="00AB598B" w:rsidRPr="00AB598B" w14:paraId="3BDD7C7E" w14:textId="77777777" w:rsidTr="00DF2A00">
        <w:tc>
          <w:tcPr>
            <w:tcW w:w="1710" w:type="dxa"/>
            <w:shd w:val="clear" w:color="auto" w:fill="E6EBF5"/>
          </w:tcPr>
          <w:p w14:paraId="25E3912B" w14:textId="77777777" w:rsidR="001A49D2" w:rsidRPr="00AB598B" w:rsidRDefault="001A49D2" w:rsidP="00DF2A00">
            <w:pPr>
              <w:pStyle w:val="Heading2"/>
              <w:spacing w:before="60" w:after="12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Broker Name:</w:t>
            </w:r>
          </w:p>
        </w:tc>
        <w:tc>
          <w:tcPr>
            <w:tcW w:w="8334" w:type="dxa"/>
          </w:tcPr>
          <w:p w14:paraId="2644E3A2" w14:textId="77777777" w:rsidR="001A49D2" w:rsidRPr="00AB598B" w:rsidRDefault="001A49D2" w:rsidP="00DF2A00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45B0C074" w14:textId="77777777" w:rsidTr="00DF2A00">
        <w:tc>
          <w:tcPr>
            <w:tcW w:w="1710" w:type="dxa"/>
            <w:shd w:val="clear" w:color="auto" w:fill="E6EBF5"/>
          </w:tcPr>
          <w:p w14:paraId="3AFDC1EB" w14:textId="77777777" w:rsidR="001A49D2" w:rsidRPr="00AB598B" w:rsidRDefault="001A49D2" w:rsidP="00DF2A00">
            <w:pPr>
              <w:pStyle w:val="Heading2"/>
              <w:spacing w:before="60" w:after="12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Print Name:</w:t>
            </w:r>
          </w:p>
        </w:tc>
        <w:tc>
          <w:tcPr>
            <w:tcW w:w="8334" w:type="dxa"/>
          </w:tcPr>
          <w:p w14:paraId="34052D89" w14:textId="77777777" w:rsidR="001A49D2" w:rsidRPr="00AB598B" w:rsidRDefault="001A49D2" w:rsidP="00DF2A00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643F3076" w14:textId="77777777" w:rsidTr="00DF2A00">
        <w:trPr>
          <w:trHeight w:val="817"/>
        </w:trPr>
        <w:tc>
          <w:tcPr>
            <w:tcW w:w="1710" w:type="dxa"/>
            <w:shd w:val="clear" w:color="auto" w:fill="E6EBF5"/>
          </w:tcPr>
          <w:p w14:paraId="28D3FA42" w14:textId="77777777" w:rsidR="001A49D2" w:rsidRPr="00AB598B" w:rsidRDefault="001A49D2" w:rsidP="00DF2A00">
            <w:pPr>
              <w:pStyle w:val="Heading2"/>
              <w:spacing w:before="60" w:after="12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Signature:</w:t>
            </w:r>
          </w:p>
        </w:tc>
        <w:tc>
          <w:tcPr>
            <w:tcW w:w="8334" w:type="dxa"/>
          </w:tcPr>
          <w:p w14:paraId="673480D4" w14:textId="77777777" w:rsidR="001A49D2" w:rsidRPr="00AB598B" w:rsidRDefault="001A49D2" w:rsidP="00DF2A00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55128D87" w14:textId="77777777" w:rsidTr="00DF2A00">
        <w:tc>
          <w:tcPr>
            <w:tcW w:w="1710" w:type="dxa"/>
            <w:shd w:val="clear" w:color="auto" w:fill="E6EBF5"/>
          </w:tcPr>
          <w:p w14:paraId="67330AD6" w14:textId="77777777" w:rsidR="001A49D2" w:rsidRPr="00AB598B" w:rsidRDefault="001A49D2" w:rsidP="00DF2A00">
            <w:pPr>
              <w:pStyle w:val="Heading2"/>
              <w:spacing w:before="60" w:after="12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Date Signed:</w:t>
            </w:r>
          </w:p>
        </w:tc>
        <w:tc>
          <w:tcPr>
            <w:tcW w:w="8334" w:type="dxa"/>
          </w:tcPr>
          <w:p w14:paraId="2C33AA21" w14:textId="77777777" w:rsidR="001A49D2" w:rsidRPr="00AB598B" w:rsidRDefault="001A49D2" w:rsidP="00DF2A00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</w:tbl>
    <w:p w14:paraId="43CC5034" w14:textId="77777777" w:rsidR="001A49D2" w:rsidRPr="00AB598B" w:rsidRDefault="001A49D2" w:rsidP="001A49D2">
      <w:pPr>
        <w:pStyle w:val="NEWBODYTEXT"/>
        <w:rPr>
          <w:rFonts w:ascii="Arial Narrow" w:hAnsi="Arial Narrow"/>
          <w:color w:val="58595B"/>
        </w:rPr>
      </w:pPr>
    </w:p>
    <w:p w14:paraId="19203382" w14:textId="614E9D8F" w:rsidR="009943DB" w:rsidRPr="00AB598B" w:rsidRDefault="009943DB" w:rsidP="00022E41">
      <w:pPr>
        <w:rPr>
          <w:rFonts w:ascii="Arial Narrow" w:hAnsi="Arial Narrow"/>
          <w:color w:val="58595B"/>
          <w:sz w:val="20"/>
          <w:szCs w:val="20"/>
        </w:rPr>
      </w:pPr>
    </w:p>
    <w:p w14:paraId="2F0E5ACE" w14:textId="1FFF6AF1" w:rsidR="00022E41" w:rsidRPr="00AB598B" w:rsidRDefault="00022E41" w:rsidP="00022E41">
      <w:pPr>
        <w:tabs>
          <w:tab w:val="left" w:pos="1665"/>
        </w:tabs>
        <w:jc w:val="both"/>
        <w:rPr>
          <w:rFonts w:ascii="Arial Narrow" w:hAnsi="Arial Narrow"/>
          <w:color w:val="58595B"/>
          <w:sz w:val="20"/>
          <w:szCs w:val="20"/>
        </w:rPr>
      </w:pPr>
    </w:p>
    <w:p w14:paraId="24B659EC" w14:textId="6B7648A6" w:rsidR="003209C6" w:rsidRPr="00AB598B" w:rsidRDefault="003209C6" w:rsidP="003209C6">
      <w:pPr>
        <w:rPr>
          <w:rFonts w:ascii="Arial Narrow" w:hAnsi="Arial Narrow"/>
          <w:color w:val="58595B"/>
          <w:sz w:val="20"/>
          <w:szCs w:val="20"/>
        </w:rPr>
      </w:pPr>
    </w:p>
    <w:p w14:paraId="7D175A1E" w14:textId="33CDED32" w:rsidR="003209C6" w:rsidRPr="00AB598B" w:rsidRDefault="003209C6" w:rsidP="003209C6">
      <w:pPr>
        <w:rPr>
          <w:rFonts w:ascii="Arial Narrow" w:hAnsi="Arial Narrow"/>
          <w:color w:val="58595B"/>
          <w:sz w:val="20"/>
          <w:szCs w:val="20"/>
        </w:rPr>
      </w:pPr>
    </w:p>
    <w:p w14:paraId="2331AD2B" w14:textId="27D257EE" w:rsidR="003209C6" w:rsidRPr="00AB598B" w:rsidRDefault="003209C6" w:rsidP="00F56F70">
      <w:pPr>
        <w:rPr>
          <w:rFonts w:ascii="Arial Narrow" w:hAnsi="Arial Narrow"/>
          <w:color w:val="58595B"/>
          <w:sz w:val="20"/>
          <w:szCs w:val="20"/>
        </w:rPr>
      </w:pPr>
    </w:p>
    <w:sectPr w:rsidR="003209C6" w:rsidRPr="00AB598B" w:rsidSect="001A49D2">
      <w:headerReference w:type="default" r:id="rId14"/>
      <w:footerReference w:type="default" r:id="rId15"/>
      <w:pgSz w:w="12240" w:h="15840"/>
      <w:pgMar w:top="198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B07A7A" w14:textId="77777777" w:rsidR="00551BCF" w:rsidRDefault="00551BCF" w:rsidP="009943DB">
      <w:r>
        <w:separator/>
      </w:r>
    </w:p>
  </w:endnote>
  <w:endnote w:type="continuationSeparator" w:id="0">
    <w:p w14:paraId="53F4B7F0" w14:textId="77777777" w:rsidR="00551BCF" w:rsidRDefault="00551BCF" w:rsidP="0099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Minion Pro"/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B4D68" w14:textId="760D620E" w:rsidR="005358A9" w:rsidRPr="00C9053D" w:rsidRDefault="005358A9" w:rsidP="005358A9">
    <w:pPr>
      <w:rPr>
        <w:rFonts w:ascii="Arial" w:hAnsi="Arial" w:cs="Arial"/>
        <w:sz w:val="12"/>
        <w:szCs w:val="12"/>
      </w:rPr>
    </w:pPr>
    <w:r w:rsidRPr="00C9053D">
      <w:rPr>
        <w:rFonts w:ascii="Arial" w:hAnsi="Arial" w:cs="Arial"/>
        <w:sz w:val="12"/>
        <w:szCs w:val="12"/>
      </w:rPr>
      <w:t>#</w:t>
    </w:r>
    <w:r w:rsidR="001A49D2">
      <w:rPr>
        <w:rFonts w:ascii="Arial" w:hAnsi="Arial" w:cs="Arial"/>
        <w:sz w:val="12"/>
        <w:szCs w:val="12"/>
      </w:rPr>
      <w:t>2556</w:t>
    </w:r>
    <w:r w:rsidRPr="00C9053D">
      <w:rPr>
        <w:rFonts w:ascii="Arial" w:hAnsi="Arial" w:cs="Arial"/>
        <w:sz w:val="12"/>
        <w:szCs w:val="12"/>
      </w:rPr>
      <w:t xml:space="preserve"> (</w:t>
    </w:r>
    <w:r w:rsidR="001A49D2">
      <w:rPr>
        <w:rFonts w:ascii="Arial" w:hAnsi="Arial" w:cs="Arial"/>
        <w:sz w:val="12"/>
        <w:szCs w:val="12"/>
      </w:rPr>
      <w:t>20</w:t>
    </w:r>
    <w:r>
      <w:rPr>
        <w:rFonts w:ascii="Arial" w:hAnsi="Arial" w:cs="Arial"/>
        <w:sz w:val="12"/>
        <w:szCs w:val="12"/>
      </w:rPr>
      <w:t>-</w:t>
    </w:r>
    <w:r w:rsidR="001A49D2">
      <w:rPr>
        <w:rFonts w:ascii="Arial" w:hAnsi="Arial" w:cs="Arial"/>
        <w:sz w:val="12"/>
        <w:szCs w:val="12"/>
      </w:rPr>
      <w:t>JAN</w:t>
    </w:r>
    <w:r>
      <w:rPr>
        <w:rFonts w:ascii="Arial" w:hAnsi="Arial" w:cs="Arial"/>
        <w:sz w:val="12"/>
        <w:szCs w:val="12"/>
      </w:rPr>
      <w:t>-202</w:t>
    </w:r>
    <w:r w:rsidR="001A49D2">
      <w:rPr>
        <w:rFonts w:ascii="Arial" w:hAnsi="Arial" w:cs="Arial"/>
        <w:sz w:val="12"/>
        <w:szCs w:val="12"/>
      </w:rPr>
      <w:t>1</w:t>
    </w:r>
    <w:r w:rsidRPr="00C9053D">
      <w:rPr>
        <w:rFonts w:ascii="Arial" w:hAnsi="Arial" w:cs="Arial"/>
        <w:sz w:val="12"/>
        <w:szCs w:val="12"/>
      </w:rPr>
      <w:t>)</w:t>
    </w:r>
    <w:sdt>
      <w:sdtPr>
        <w:rPr>
          <w:rFonts w:ascii="Arial" w:hAnsi="Arial" w:cs="Arial"/>
          <w:sz w:val="12"/>
          <w:szCs w:val="12"/>
        </w:rPr>
        <w:id w:val="250395305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 w:rsidRPr="00003C3F">
          <w:rPr>
            <w:rFonts w:ascii="Arial" w:hAnsi="Arial" w:cs="Arial"/>
            <w:sz w:val="12"/>
            <w:szCs w:val="12"/>
          </w:rPr>
          <w:t xml:space="preserve">Page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PAGE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  <w:r w:rsidRPr="00003C3F">
          <w:rPr>
            <w:rFonts w:ascii="Arial" w:hAnsi="Arial" w:cs="Arial"/>
            <w:sz w:val="12"/>
            <w:szCs w:val="12"/>
          </w:rPr>
          <w:t xml:space="preserve"> of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NUMPAGES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</w:sdtContent>
    </w:sdt>
  </w:p>
  <w:p w14:paraId="1B9263EE" w14:textId="0AA671FC" w:rsidR="001C48D6" w:rsidRDefault="00FC486F">
    <w:pPr>
      <w:pStyle w:val="Footer"/>
    </w:pPr>
    <w:r w:rsidRPr="000F2AD0">
      <w:rPr>
        <w:noProof/>
      </w:rPr>
      <w:drawing>
        <wp:anchor distT="0" distB="0" distL="114300" distR="114300" simplePos="0" relativeHeight="251657215" behindDoc="0" locked="0" layoutInCell="1" allowOverlap="1" wp14:anchorId="252D2952" wp14:editId="2C9DFBD3">
          <wp:simplePos x="0" y="0"/>
          <wp:positionH relativeFrom="column">
            <wp:posOffset>-285750</wp:posOffset>
          </wp:positionH>
          <wp:positionV relativeFrom="paragraph">
            <wp:posOffset>204166</wp:posOffset>
          </wp:positionV>
          <wp:extent cx="4724400" cy="304800"/>
          <wp:effectExtent l="0" t="0" r="0" b="0"/>
          <wp:wrapSquare wrapText="bothSides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51CD6F" w14:textId="77777777" w:rsidR="001C48D6" w:rsidRDefault="001C48D6">
    <w:pPr>
      <w:pStyle w:val="Footer"/>
    </w:pPr>
  </w:p>
  <w:p w14:paraId="4459A061" w14:textId="43D293C9" w:rsidR="009943DB" w:rsidRDefault="009943D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2564A9" wp14:editId="55B5A433">
          <wp:simplePos x="0" y="0"/>
          <wp:positionH relativeFrom="column">
            <wp:posOffset>-526474</wp:posOffset>
          </wp:positionH>
          <wp:positionV relativeFrom="paragraph">
            <wp:posOffset>219999</wp:posOffset>
          </wp:positionV>
          <wp:extent cx="6996315" cy="16573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7" t="2" r="8536" b="-2"/>
                  <a:stretch/>
                </pic:blipFill>
                <pic:spPr bwMode="auto">
                  <a:xfrm>
                    <a:off x="0" y="0"/>
                    <a:ext cx="6996542" cy="165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E0B8A5" w14:textId="77777777" w:rsidR="00551BCF" w:rsidRDefault="00551BCF" w:rsidP="009943DB">
      <w:r>
        <w:separator/>
      </w:r>
    </w:p>
  </w:footnote>
  <w:footnote w:type="continuationSeparator" w:id="0">
    <w:p w14:paraId="3122F4EA" w14:textId="77777777" w:rsidR="00551BCF" w:rsidRDefault="00551BCF" w:rsidP="00994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D0ED3" w14:textId="77D75922" w:rsidR="009943DB" w:rsidRDefault="002229ED">
    <w:pPr>
      <w:pStyle w:val="Header"/>
    </w:pPr>
    <w:r w:rsidRPr="002229ED">
      <w:rPr>
        <w:noProof/>
      </w:rPr>
      <w:drawing>
        <wp:anchor distT="0" distB="0" distL="114300" distR="114300" simplePos="0" relativeHeight="251661312" behindDoc="0" locked="0" layoutInCell="1" allowOverlap="1" wp14:anchorId="265BB9F0" wp14:editId="558072D2">
          <wp:simplePos x="0" y="0"/>
          <wp:positionH relativeFrom="column">
            <wp:posOffset>-476250</wp:posOffset>
          </wp:positionH>
          <wp:positionV relativeFrom="paragraph">
            <wp:posOffset>413385</wp:posOffset>
          </wp:positionV>
          <wp:extent cx="5943600" cy="37465"/>
          <wp:effectExtent l="0" t="0" r="0" b="635"/>
          <wp:wrapSquare wrapText="bothSides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29ED">
      <w:rPr>
        <w:noProof/>
      </w:rPr>
      <w:drawing>
        <wp:anchor distT="0" distB="0" distL="114300" distR="114300" simplePos="0" relativeHeight="251660288" behindDoc="0" locked="0" layoutInCell="1" allowOverlap="1" wp14:anchorId="448E983A" wp14:editId="154D85C1">
          <wp:simplePos x="0" y="0"/>
          <wp:positionH relativeFrom="column">
            <wp:posOffset>5641340</wp:posOffset>
          </wp:positionH>
          <wp:positionV relativeFrom="paragraph">
            <wp:posOffset>27940</wp:posOffset>
          </wp:positionV>
          <wp:extent cx="774700" cy="762000"/>
          <wp:effectExtent l="0" t="0" r="0" b="0"/>
          <wp:wrapSquare wrapText="bothSides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47A65"/>
    <w:multiLevelType w:val="hybridMultilevel"/>
    <w:tmpl w:val="898AF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F6E54"/>
    <w:multiLevelType w:val="hybridMultilevel"/>
    <w:tmpl w:val="A966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92921"/>
    <w:multiLevelType w:val="hybridMultilevel"/>
    <w:tmpl w:val="1A22EE08"/>
    <w:lvl w:ilvl="0" w:tplc="410268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vertAlign w:val="baseline"/>
      </w:rPr>
    </w:lvl>
    <w:lvl w:ilvl="1" w:tplc="10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I9yjQ8GrxTyzk2Vv1t2O8LgKP5CKpYXGW2/oizkDoQn6i5IBE7UNQEWppcSaAsxQOdn4Ani5SP3nwFA8UDxwQ==" w:salt="ajMhimbAgGCe3N85MOFiA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xMjM3NzI3MTO1MDdV0lEKTi0uzszPAykwrQUAgAncXCwAAAA="/>
  </w:docVars>
  <w:rsids>
    <w:rsidRoot w:val="009943DB"/>
    <w:rsid w:val="00022E41"/>
    <w:rsid w:val="000E1320"/>
    <w:rsid w:val="001A49D2"/>
    <w:rsid w:val="001C48D6"/>
    <w:rsid w:val="002229ED"/>
    <w:rsid w:val="00242486"/>
    <w:rsid w:val="003209C6"/>
    <w:rsid w:val="00402725"/>
    <w:rsid w:val="00415576"/>
    <w:rsid w:val="00500CEF"/>
    <w:rsid w:val="005027D3"/>
    <w:rsid w:val="005358A9"/>
    <w:rsid w:val="00551BCF"/>
    <w:rsid w:val="005A21A7"/>
    <w:rsid w:val="005C6D10"/>
    <w:rsid w:val="00633051"/>
    <w:rsid w:val="006C235B"/>
    <w:rsid w:val="009943DB"/>
    <w:rsid w:val="00AA00EF"/>
    <w:rsid w:val="00AB598B"/>
    <w:rsid w:val="00AE71C4"/>
    <w:rsid w:val="00B73E67"/>
    <w:rsid w:val="00B9055E"/>
    <w:rsid w:val="00C37138"/>
    <w:rsid w:val="00E27B2C"/>
    <w:rsid w:val="00EB04C4"/>
    <w:rsid w:val="00F56F70"/>
    <w:rsid w:val="00FB154C"/>
    <w:rsid w:val="00FC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6983F"/>
  <w15:chartTrackingRefBased/>
  <w15:docId w15:val="{68F1886C-6F90-4641-86DE-69B226AE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1A49D2"/>
    <w:pPr>
      <w:keepNext/>
      <w:outlineLvl w:val="1"/>
    </w:pPr>
    <w:rPr>
      <w:rFonts w:ascii="Times New Roman" w:eastAsia="Times New Roman" w:hAnsi="Times New Roman" w:cs="Arial"/>
      <w:b/>
      <w:bCs/>
      <w:iCs/>
      <w:sz w:val="1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43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3DB"/>
  </w:style>
  <w:style w:type="paragraph" w:styleId="Footer">
    <w:name w:val="footer"/>
    <w:basedOn w:val="Normal"/>
    <w:link w:val="FooterChar"/>
    <w:uiPriority w:val="99"/>
    <w:unhideWhenUsed/>
    <w:rsid w:val="009943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3DB"/>
  </w:style>
  <w:style w:type="paragraph" w:customStyle="1" w:styleId="BasicParagraph">
    <w:name w:val="[Basic Paragraph]"/>
    <w:basedOn w:val="Normal"/>
    <w:uiPriority w:val="99"/>
    <w:rsid w:val="009943D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table" w:styleId="TableGrid">
    <w:name w:val="Table Grid"/>
    <w:basedOn w:val="TableNormal"/>
    <w:rsid w:val="005358A9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wBHeaders">
    <w:name w:val="BwB Headers"/>
    <w:basedOn w:val="BodyText"/>
    <w:qFormat/>
    <w:rsid w:val="005358A9"/>
    <w:pPr>
      <w:widowControl w:val="0"/>
      <w:spacing w:before="360"/>
    </w:pPr>
    <w:rPr>
      <w:rFonts w:ascii="Arial" w:eastAsia="Times New Roman" w:hAnsi="Arial" w:cs="Times New Roman"/>
      <w:b/>
      <w:color w:val="000000" w:themeColor="text1"/>
    </w:rPr>
  </w:style>
  <w:style w:type="paragraph" w:customStyle="1" w:styleId="NEWBODYTEXT">
    <w:name w:val="NEW BODY TEXT"/>
    <w:basedOn w:val="Normal"/>
    <w:qFormat/>
    <w:rsid w:val="005358A9"/>
    <w:rPr>
      <w:rFonts w:ascii="Arial" w:eastAsia="Times New Roman" w:hAnsi="Arial" w:cs="Arial"/>
      <w:sz w:val="20"/>
      <w:szCs w:val="20"/>
      <w:lang w:val="en-US"/>
    </w:rPr>
  </w:style>
  <w:style w:type="character" w:styleId="Hyperlink">
    <w:name w:val="Hyperlink"/>
    <w:basedOn w:val="DefaultParagraphFont"/>
    <w:rsid w:val="005358A9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5358A9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58A9"/>
    <w:rPr>
      <w:rFonts w:ascii="Calibri" w:eastAsia="Times New Roman" w:hAnsi="Calibri" w:cs="Times New Roman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358A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58A9"/>
  </w:style>
  <w:style w:type="character" w:customStyle="1" w:styleId="Heading2Char">
    <w:name w:val="Heading 2 Char"/>
    <w:basedOn w:val="DefaultParagraphFont"/>
    <w:link w:val="Heading2"/>
    <w:rsid w:val="001A49D2"/>
    <w:rPr>
      <w:rFonts w:ascii="Times New Roman" w:eastAsia="Times New Roman" w:hAnsi="Times New Roman" w:cs="Arial"/>
      <w:b/>
      <w:bCs/>
      <w:iCs/>
      <w:sz w:val="16"/>
      <w:szCs w:val="28"/>
    </w:rPr>
  </w:style>
  <w:style w:type="paragraph" w:styleId="ListParagraph">
    <w:name w:val="List Paragraph"/>
    <w:basedOn w:val="Normal"/>
    <w:uiPriority w:val="34"/>
    <w:qFormat/>
    <w:rsid w:val="001A49D2"/>
    <w:pPr>
      <w:spacing w:after="200" w:line="276" w:lineRule="auto"/>
      <w:ind w:left="720"/>
      <w:contextualSpacing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file://bwbshares/BWB_Secure/Corporate%20HQ/Corporate%20HQ%20Shared/Draft%20Forms/5-Form%20Approvals/Roger%27s%20forms/5886%20-%20Customer%20Authorization%20to%20Release%20Information%20to%20Broker%20(Roger)/customer.experience@bridgewaterbank.c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maonline.sharepoint.com/sites/backyard/Bank/Resources/CEC/BWBForms/customer.experience@bridgewaterbank.ca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file://bwbshares/BWB_Secure/Corporate%20HQ/Corporate%20HQ%20Shared/Draft%20Forms/5-Form%20Approvals/Roger%27s%20forms/5886%20-%20Customer%20Authorization%20to%20Release%20Information%20to%20Broker%20(Roger)/customer.experience@bridgewaterbank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WBForm" ma:contentTypeID="0x010100A05EC69F24FD394CAA433B7FB8445E1D010100E65DB85AB1F2394BB72CA9E6D696AE94" ma:contentTypeVersion="81" ma:contentTypeDescription="" ma:contentTypeScope="" ma:versionID="cf9b46d10c44d52acd355c810b8da98a">
  <xsd:schema xmlns:xsd="http://www.w3.org/2001/XMLSchema" xmlns:xs="http://www.w3.org/2001/XMLSchema" xmlns:p="http://schemas.microsoft.com/office/2006/metadata/properties" xmlns:ns2="9FF3ABC7-EF2B-4398-9712-F1C104A2DFBF" xmlns:ns3="0B459D8B-3F6D-4785-839E-D730DC551E84" xmlns:ns4="63d80cf9-36a4-47ee-904f-5662f62d57d4" xmlns:ns5="e2b038b2-0144-4a91-8f10-ba346258d118" xmlns:ns6="9ff3abc7-ef2b-4398-9712-f1c104a2dfbf" xmlns:ns7="0b459d8b-3f6d-4785-839e-d730dc551e84" targetNamespace="http://schemas.microsoft.com/office/2006/metadata/properties" ma:root="true" ma:fieldsID="f02bf0b45722f2c13e6ca56dd1745975" ns2:_="" ns3:_="" ns4:_="" ns5:_="" ns6:_="" ns7:_="">
    <xsd:import namespace="9FF3ABC7-EF2B-4398-9712-F1C104A2DFBF"/>
    <xsd:import namespace="0B459D8B-3F6D-4785-839E-D730DC551E84"/>
    <xsd:import namespace="63d80cf9-36a4-47ee-904f-5662f62d57d4"/>
    <xsd:import namespace="e2b038b2-0144-4a91-8f10-ba346258d118"/>
    <xsd:import namespace="9ff3abc7-ef2b-4398-9712-f1c104a2dfbf"/>
    <xsd:import namespace="0b459d8b-3f6d-4785-839e-d730dc551e84"/>
    <xsd:element name="properties">
      <xsd:complexType>
        <xsd:sequence>
          <xsd:element name="documentManagement">
            <xsd:complexType>
              <xsd:all>
                <xsd:element ref="ns2:StaffCustomer" minOccurs="0"/>
                <xsd:element ref="ns2:BWB_x005f_x0020_Department" minOccurs="0"/>
                <xsd:element ref="ns3:Level1" minOccurs="0"/>
                <xsd:element ref="ns3:Level2" minOccurs="0"/>
                <xsd:element ref="ns3:Level3" minOccurs="0"/>
                <xsd:element ref="ns3:Level4" minOccurs="0"/>
                <xsd:element ref="ns2:Mortgage_x005f_x0020_Ops_x005f_x0020_Function" minOccurs="0"/>
                <xsd:element ref="ns4:TaxCatchAllLabel" minOccurs="0"/>
                <xsd:element ref="ns4:TaxCatchAll" minOccurs="0"/>
                <xsd:element ref="ns2:Search_x005f_x0020_Criteria_x005f_x0020_1" minOccurs="0"/>
                <xsd:element ref="ns2:Search_x005f_x0020_Criteria_x005f_x0020_2" minOccurs="0"/>
                <xsd:element ref="ns2:Search_x005f_x0020_Criteria_x005f_x0020_3" minOccurs="0"/>
                <xsd:element ref="ns2:Search_x005f_x0020_Criteria_x005f_x0020_4" minOccurs="0"/>
                <xsd:element ref="ns2:Product_x005f_x0020_Grouping" minOccurs="0"/>
                <xsd:element ref="ns5:AmaResourceDescription" minOccurs="0"/>
                <xsd:element ref="ns5:de18c80277644acabe0e5da981472ed6" minOccurs="0"/>
                <xsd:element ref="ns5:e7035feaa81649838ff098d7a76b47bb" minOccurs="0"/>
                <xsd:element ref="ns5:Target_x0020_Audience" minOccurs="0"/>
                <xsd:element ref="ns5:OriginalDate" minOccurs="0"/>
                <xsd:element ref="ns6:n7447becb9724a1fbbb22182cfd7506c" minOccurs="0"/>
                <xsd:element ref="ns6:g524a7e3914049eea5f0e9182d9858c4" minOccurs="0"/>
                <xsd:element ref="ns5:SharedWithUsers" minOccurs="0"/>
                <xsd:element ref="ns5:SharedWithDetails" minOccurs="0"/>
                <xsd:element ref="ns7:MediaServiceMetadata" minOccurs="0"/>
                <xsd:element ref="ns7:MediaServiceFastMetadata" minOccurs="0"/>
                <xsd:element ref="ns7:MediaServiceEventHashCode" minOccurs="0"/>
                <xsd:element ref="ns7:MediaServiceGenerationTime" minOccurs="0"/>
                <xsd:element ref="ns7:MediaServiceAutoKeyPoints" minOccurs="0"/>
                <xsd:element ref="ns7:MediaServiceKeyPoints" minOccurs="0"/>
                <xsd:element ref="ns7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StaffCustomer" ma:index="4" nillable="true" ma:displayName="StaffCustomer" ma:default="Staff" ma:description="Indicator that the Form is for Staff or Customer" ma:format="Dropdown" ma:indexed="true" ma:internalName="StaffCustomer" ma:readOnly="false">
      <xsd:simpleType>
        <xsd:restriction base="dms:Choice">
          <xsd:enumeration value="Customer"/>
          <xsd:enumeration value="Staff"/>
        </xsd:restriction>
      </xsd:simpleType>
    </xsd:element>
    <xsd:element name="BWB_x005f_x0020_Department" ma:index="5" nillable="true" ma:displayName="BWB Department" ma:internalName="BWB_x0020_Department" ma:readOnly="false">
      <xsd:simpleType>
        <xsd:restriction base="dms:Text">
          <xsd:maxLength value="255"/>
        </xsd:restriction>
      </xsd:simpleType>
    </xsd:element>
    <xsd:element name="Mortgage_x005f_x0020_Ops_x005f_x0020_Function" ma:index="10" nillable="true" ma:displayName="Mortgage Ops Function" ma:format="Dropdown" ma:internalName="Mortgage_x0020_Ops_x0020_Function" ma:readOnly="false">
      <xsd:simpleType>
        <xsd:union memberTypes="dms:Text">
          <xsd:simpleType>
            <xsd:restriction base="dms:Choice">
              <xsd:enumeration value="BwB Ports and Fax Instruction"/>
              <xsd:enumeration value="BwB Solicitor Documents"/>
              <xsd:enumeration value="Computershare Ports and Fax Instruction"/>
              <xsd:enumeration value="Computershare Solicitor Documents"/>
              <xsd:enumeration value="Confirmation Letters"/>
              <xsd:enumeration value="Frozen Documents"/>
            </xsd:restriction>
          </xsd:simpleType>
        </xsd:union>
      </xsd:simpleType>
    </xsd:element>
    <xsd:element name="Search_x005f_x0020_Criteria_x005f_x0020_1" ma:index="13" nillable="true" ma:displayName="Search Criteria 1" ma:internalName="Search_x0020_Criteria_x0020_1" ma:readOnly="false">
      <xsd:simpleType>
        <xsd:restriction base="dms:Text"/>
      </xsd:simpleType>
    </xsd:element>
    <xsd:element name="Search_x005f_x0020_Criteria_x005f_x0020_2" ma:index="14" nillable="true" ma:displayName="Search Criteria 2" ma:internalName="Search_x0020_Criteria_x0020_2" ma:readOnly="false">
      <xsd:simpleType>
        <xsd:restriction base="dms:Text"/>
      </xsd:simpleType>
    </xsd:element>
    <xsd:element name="Search_x005f_x0020_Criteria_x005f_x0020_3" ma:index="15" nillable="true" ma:displayName="Search Criteria 3" ma:internalName="Search_x0020_Criteria_x0020_3" ma:readOnly="false">
      <xsd:simpleType>
        <xsd:restriction base="dms:Text"/>
      </xsd:simpleType>
    </xsd:element>
    <xsd:element name="Search_x005f_x0020_Criteria_x005f_x0020_4" ma:index="16" nillable="true" ma:displayName="Search Criteria 4" ma:internalName="Search_x0020_Criteria_x0020_4" ma:readOnly="false">
      <xsd:simpleType>
        <xsd:restriction base="dms:Text"/>
      </xsd:simpleType>
    </xsd:element>
    <xsd:element name="Product_x005f_x0020_Grouping" ma:index="17" nillable="true" ma:displayName="Product Grouping" ma:internalName="Product_x0020_Grouping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Level1" ma:index="6" nillable="true" ma:displayName="Dept" ma:format="Dropdown" ma:internalName="Level1">
      <xsd:simpleType>
        <xsd:restriction base="dms:Choice">
          <xsd:enumeration value="0001 - 0150 AT Treasury &amp; Securitization"/>
          <xsd:enumeration value="0151 - 0300 AB Banking &amp; Trust"/>
          <xsd:enumeration value="0301 - 0500 BP Business Planning"/>
          <xsd:enumeration value="0501 - 1000 GA General Admin"/>
          <xsd:enumeration value="1001 - 1500 AU Authorities"/>
          <xsd:enumeration value="1501 - 1600 AD Audit"/>
          <xsd:enumeration value="1601 - 1750 BC Bank Compliance"/>
          <xsd:enumeration value="1751 - 1850 CC Communications"/>
          <xsd:enumeration value="1851 - 2000 CR Customer Relations"/>
          <xsd:enumeration value="2501 - 3000 DS Deposit Services"/>
          <xsd:enumeration value="3001 - 3200 HR Human Resources"/>
          <xsd:enumeration value="3201 - 3500 AVAILABLE"/>
          <xsd:enumeration value="3501 - 4000 IT Information Technologies"/>
          <xsd:enumeration value="4001 - 4150 B2B Sales, Business to Business"/>
          <xsd:enumeration value="4151 - 4300 AVAILABLE"/>
          <xsd:enumeration value="4301 - 4500 EO Enterprise Operations"/>
          <xsd:enumeration value="4501 - 5000 MO Mortgage Operations"/>
          <xsd:enumeration value="5001 - 5500 MR Recoveries"/>
          <xsd:enumeration value="5501 - 5700 RE Renewals"/>
          <xsd:enumeration value="5701 - 5800 DSR Direct Sales and Retention"/>
          <xsd:enumeration value="5801 - 6500 MS Mortgage Servicing"/>
          <xsd:enumeration value="6501 - 6900 AVAILABLE"/>
          <xsd:enumeration value="6901 - 7000 SB Service Bureau"/>
          <xsd:enumeration value="7001 - 7500 PG Procedures &amp; Guidelines"/>
          <xsd:enumeration value="7501 - 8000 ER Enterprise Risk"/>
          <xsd:enumeration value="8001 - 8100 LG Legal"/>
          <xsd:enumeration value="8101 - 8200 RR Regulatory Risk"/>
          <xsd:enumeration value="8201 - 8276 CEC Customer Experience Centre"/>
          <xsd:enumeration value="8277 - 9000 CS Card Solutions (not for Backyard)"/>
          <xsd:enumeration value="9001 - 9500 Underwriting"/>
          <xsd:enumeration value="9501 - 10000 CM Commercial Mortgages"/>
          <xsd:enumeration value="JOB TRAINING DOCS"/>
          <xsd:enumeration value="MA01 - MA## Marketing"/>
          <xsd:enumeration value="Stamps"/>
          <xsd:enumeration value="Manual Calculators"/>
        </xsd:restriction>
      </xsd:simpleType>
    </xsd:element>
    <xsd:element name="Level2" ma:index="7" nillable="true" ma:displayName="Level2" ma:internalName="Level2" ma:readOnly="false">
      <xsd:simpleType>
        <xsd:restriction base="dms:Text">
          <xsd:maxLength value="100"/>
        </xsd:restriction>
      </xsd:simpleType>
    </xsd:element>
    <xsd:element name="Level3" ma:index="8" nillable="true" ma:displayName="Level3" ma:internalName="Level3" ma:readOnly="false">
      <xsd:simpleType>
        <xsd:restriction base="dms:Text">
          <xsd:maxLength value="100"/>
        </xsd:restriction>
      </xsd:simpleType>
    </xsd:element>
    <xsd:element name="Level4" ma:index="9" nillable="true" ma:displayName="Level4" ma:internalName="Level4" ma:readOnly="false">
      <xsd:simpleType>
        <xsd:restriction base="dms:Text">
          <xsd:maxLength value="10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0cf9-36a4-47ee-904f-5662f62d57d4" elementFormDefault="qualified">
    <xsd:import namespace="http://schemas.microsoft.com/office/2006/documentManagement/types"/>
    <xsd:import namespace="http://schemas.microsoft.com/office/infopath/2007/PartnerControls"/>
    <xsd:element name="TaxCatchAllLabel" ma:index="11" nillable="true" ma:displayName="Taxonomy Catch All Column1" ma:description="" ma:hidden="true" ma:list="{a1096395-db4b-44d5-aaa9-e98737ec1e60}" ma:internalName="TaxCatchAllLabel" ma:readOnly="true" ma:showField="CatchAllDataLabel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2" nillable="true" ma:displayName="Taxonomy Catch All Column" ma:description="" ma:hidden="true" ma:list="{a1096395-db4b-44d5-aaa9-e98737ec1e60}" ma:internalName="TaxCatchAll" ma:showField="CatchAllData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038b2-0144-4a91-8f10-ba346258d118" elementFormDefault="qualified">
    <xsd:import namespace="http://schemas.microsoft.com/office/2006/documentManagement/types"/>
    <xsd:import namespace="http://schemas.microsoft.com/office/infopath/2007/PartnerControls"/>
    <xsd:element name="AmaResourceDescription" ma:index="18" nillable="true" ma:displayName="AMA Description" ma:internalName="AmaResourceDescription">
      <xsd:simpleType>
        <xsd:restriction base="dms:Note">
          <xsd:maxLength value="255"/>
        </xsd:restriction>
      </xsd:simpleType>
    </xsd:element>
    <xsd:element name="de18c80277644acabe0e5da981472ed6" ma:index="19" nillable="true" ma:taxonomy="true" ma:internalName="de18c80277644acabe0e5da981472ed6" ma:taxonomyFieldName="Content_x0020_Type" ma:displayName="Content Type" ma:readOnly="false" ma:default="97;#Forms ＆ Templates|76a51e4e-b57e-4679-8913-fbf6b0e15317" ma:fieldId="{de18c802-7764-4aca-be0e-5da981472ed6}" ma:sspId="78076022-8d04-4259-bc2a-132c5a4ae48d" ma:termSetId="4b776ebc-9059-4627-9567-9b3d18817c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5feaa81649838ff098d7a76b47bb" ma:index="21" nillable="true" ma:taxonomy="true" ma:internalName="e7035feaa81649838ff098d7a76b47bb" ma:taxonomyFieldName="Topic" ma:displayName="Topic" ma:readOnly="false" ma:default="4;#Bridgewater Bank|8b871635-f5cc-41f3-8cca-da76045f77a4" ma:fieldId="{e7035fea-a816-4983-8ff0-98d7a76b47bb}" ma:taxonomyMulti="true" ma:sspId="78076022-8d04-4259-bc2a-132c5a4ae48d" ma:termSetId="48e24b3b-2452-4b53-ad6b-741aa9348b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rget_x0020_Audience" ma:index="23" nillable="true" ma:displayName="Target Audience" ma:default="All" ma:format="Dropdown" ma:internalName="Target_x0020_Audience" ma:readOnly="false">
      <xsd:simpleType>
        <xsd:restriction base="dms:Choice">
          <xsd:enumeration value="All"/>
          <xsd:enumeration value="Automotive"/>
          <xsd:enumeration value="Bridgewater Bank"/>
          <xsd:enumeration value="Business Support - Finance"/>
          <xsd:enumeration value="Business Support - Government Stakeholder Relations"/>
          <xsd:enumeration value="Business Support - Human Resources"/>
          <xsd:enumeration value="Business Support - Information Technology"/>
          <xsd:enumeration value="Business Support - Legal"/>
          <xsd:enumeration value="Business Support - Marketing &amp; Communications"/>
          <xsd:enumeration value="Driver Education"/>
          <xsd:enumeration value="Insurance"/>
          <xsd:enumeration value="Travel"/>
          <xsd:enumeration value="Registries"/>
        </xsd:restriction>
      </xsd:simpleType>
    </xsd:element>
    <xsd:element name="OriginalDate" ma:index="24" nillable="true" ma:displayName="Original Date" ma:default="[today]" ma:format="DateOnly" ma:internalName="OriginalDate" ma:readOnly="false">
      <xsd:simpleType>
        <xsd:restriction base="dms:DateTime"/>
      </xsd:simpleType>
    </xsd:element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n7447becb9724a1fbbb22182cfd7506c" ma:index="25" ma:taxonomy="true" ma:internalName="n7447becb9724a1fbbb22182cfd7506c" ma:taxonomyFieldName="AMA_x0020_Business_x0020_Unit" ma:displayName="AMA Business Unit" ma:readOnly="false" ma:default="426;#Banking|dc31d504-0c09-4632-8914-25fac2e88b0c" ma:fieldId="{77447bec-b972-4a1f-bbb2-2182cfd7506c}" ma:taxonomyMulti="true" ma:sspId="78076022-8d04-4259-bc2a-132c5a4ae48d" ma:termSetId="4347ea7b-dae2-4a04-9bb4-7d8d18dc40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24a7e3914049eea5f0e9182d9858c4" ma:index="26" ma:taxonomy="true" ma:internalName="g524a7e3914049eea5f0e9182d9858c4" ma:taxonomyFieldName="AMA_x0020_Content" ma:displayName="AMA Content" ma:readOnly="false" ma:default="433;#Form|33fe57ae-f0b1-4321-b657-51c859969519" ma:fieldId="{0524a7e3-9140-49ee-a5f0-e9182d9858c4}" ma:sspId="78076022-8d04-4259-bc2a-132c5a4ae48d" ma:termSetId="baf8b03e-7bde-4a11-8fd4-443fb655054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4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rtgage_x005f_x0020_Ops_x005f_x0020_Function xmlns="9FF3ABC7-EF2B-4398-9712-F1C104A2DFBF" xsi:nil="true"/>
    <e7035feaa81649838ff098d7a76b47bb xmlns="e2b038b2-0144-4a91-8f10-ba346258d118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Bridgewater Bank</TermName>
          <TermId xmlns="http://schemas.microsoft.com/office/infopath/2007/PartnerControls">8b871635-f5cc-41f3-8cca-da76045f77a4</TermId>
        </TermInfo>
      </Terms>
    </e7035feaa81649838ff098d7a76b47bb>
    <Level3 xmlns="0B459D8B-3F6D-4785-839E-D730DC551E84">Word Version</Level3>
    <AmaResourceDescription xmlns="e2b038b2-0144-4a91-8f10-ba346258d118" xsi:nil="true"/>
    <Level2 xmlns="0B459D8B-3F6D-4785-839E-D730DC551E84">8 - Client Service</Level2>
    <TaxCatchAll xmlns="63d80cf9-36a4-47ee-904f-5662f62d57d4">
      <Value>97</Value>
      <Value>433</Value>
      <Value>4</Value>
      <Value>426</Value>
    </TaxCatchAll>
    <StaffCustomer xmlns="9FF3ABC7-EF2B-4398-9712-F1C104A2DFBF">Staff</StaffCustomer>
    <Product_x005f_x0020_Grouping xmlns="9FF3ABC7-EF2B-4398-9712-F1C104A2DFBF" xsi:nil="true"/>
    <BWB_x005f_x0020_Department xmlns="9FF3ABC7-EF2B-4398-9712-F1C104A2DFBF" xsi:nil="true"/>
    <Level1 xmlns="0B459D8B-3F6D-4785-839E-D730DC551E84">5801 - 6500 MS Mortgage Servicing</Level1>
    <Search_x005f_x0020_Criteria_x005f_x0020_1 xmlns="9FF3ABC7-EF2B-4398-9712-F1C104A2DFBF" xsi:nil="true"/>
    <g524a7e3914049eea5f0e9182d9858c4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33fe57ae-f0b1-4321-b657-51c859969519</TermId>
        </TermInfo>
      </Terms>
    </g524a7e3914049eea5f0e9182d9858c4>
    <Search_x005f_x0020_Criteria_x005f_x0020_2 xmlns="9FF3ABC7-EF2B-4398-9712-F1C104A2DFBF" xsi:nil="true"/>
    <Search_x005f_x0020_Criteria_x005f_x0020_3 xmlns="9FF3ABC7-EF2B-4398-9712-F1C104A2DFBF" xsi:nil="true"/>
    <Search_x005f_x0020_Criteria_x005f_x0020_4 xmlns="9FF3ABC7-EF2B-4398-9712-F1C104A2DFBF" xsi:nil="true"/>
    <Target_x0020_Audience xmlns="e2b038b2-0144-4a91-8f10-ba346258d118">All</Target_x0020_Audience>
    <de18c80277644acabe0e5da981472ed6 xmlns="e2b038b2-0144-4a91-8f10-ba346258d118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Forms ＆ Templates</TermName>
          <TermId xmlns="http://schemas.microsoft.com/office/infopath/2007/PartnerControls">76a51e4e-b57e-4679-8913-fbf6b0e15317</TermId>
        </TermInfo>
      </Terms>
    </de18c80277644acabe0e5da981472ed6>
    <n7447becb9724a1fbbb22182cfd7506c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</TermName>
          <TermId xmlns="http://schemas.microsoft.com/office/infopath/2007/PartnerControls">dc31d504-0c09-4632-8914-25fac2e88b0c</TermId>
        </TermInfo>
      </Terms>
    </n7447becb9724a1fbbb22182cfd7506c>
    <Level4 xmlns="0B459D8B-3F6D-4785-839E-D730DC551E84">Broker Site/BWB Website</Level4>
    <OriginalDate xmlns="e2b038b2-0144-4a91-8f10-ba346258d118">2021-01-21T07:00:00+00:00</OriginalDa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91631A-2DC0-4CC6-9155-E9ECB0ADC2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3ABC7-EF2B-4398-9712-F1C104A2DFBF"/>
    <ds:schemaRef ds:uri="0B459D8B-3F6D-4785-839E-D730DC551E84"/>
    <ds:schemaRef ds:uri="63d80cf9-36a4-47ee-904f-5662f62d57d4"/>
    <ds:schemaRef ds:uri="e2b038b2-0144-4a91-8f10-ba346258d118"/>
    <ds:schemaRef ds:uri="9ff3abc7-ef2b-4398-9712-f1c104a2dfbf"/>
    <ds:schemaRef ds:uri="0b459d8b-3f6d-4785-839e-d730dc551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51BE36-4026-46F3-B801-25D9B28D0BE1}">
  <ds:schemaRefs>
    <ds:schemaRef ds:uri="http://schemas.microsoft.com/office/2006/metadata/properties"/>
    <ds:schemaRef ds:uri="http://schemas.microsoft.com/office/infopath/2007/PartnerControls"/>
    <ds:schemaRef ds:uri="9FF3ABC7-EF2B-4398-9712-F1C104A2DFBF"/>
    <ds:schemaRef ds:uri="e2b038b2-0144-4a91-8f10-ba346258d118"/>
    <ds:schemaRef ds:uri="0B459D8B-3F6D-4785-839E-D730DC551E84"/>
    <ds:schemaRef ds:uri="63d80cf9-36a4-47ee-904f-5662f62d57d4"/>
    <ds:schemaRef ds:uri="9ff3abc7-ef2b-4398-9712-f1c104a2dfbf"/>
  </ds:schemaRefs>
</ds:datastoreItem>
</file>

<file path=customXml/itemProps3.xml><?xml version="1.0" encoding="utf-8"?>
<ds:datastoreItem xmlns:ds="http://schemas.openxmlformats.org/officeDocument/2006/customXml" ds:itemID="{CF0DE767-FE8A-4008-B7CE-1898B66714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5886 - Customer Authorization to Release Information to Broker</dc:title>
  <dc:subject/>
  <dc:creator>Rita Zapata</dc:creator>
  <cp:keywords/>
  <dc:description/>
  <cp:lastModifiedBy>Christina Fortin</cp:lastModifiedBy>
  <cp:revision>2</cp:revision>
  <dcterms:created xsi:type="dcterms:W3CDTF">2021-01-21T17:55:00Z</dcterms:created>
  <dcterms:modified xsi:type="dcterms:W3CDTF">2021-01-21T17:55:00Z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0x010100A05EC69F24FD394CAA433B7FB8445E1D010100E65DB85AB1F2394BB72CA9E6D696AE94</vt:lpwstr>
  </property>
  <property fmtid="{D5CDD505-2E9C-101B-9397-08002B2CF9AE}" pid="3" name="Topic">
    <vt:lpwstr>4;#Bridgewater Bank|8b871635-f5cc-41f3-8cca-da76045f77a4</vt:lpwstr>
  </property>
  <property fmtid="{D5CDD505-2E9C-101B-9397-08002B2CF9AE}" pid="4" name="AMA Business Unit">
    <vt:lpwstr>426;#Banking|dc31d504-0c09-4632-8914-25fac2e88b0c</vt:lpwstr>
  </property>
  <property fmtid="{D5CDD505-2E9C-101B-9397-08002B2CF9AE}" pid="5" name="Content Type">
    <vt:lpwstr>97;#Forms ＆ Templates|76a51e4e-b57e-4679-8913-fbf6b0e15317</vt:lpwstr>
  </property>
  <property fmtid="{D5CDD505-2E9C-101B-9397-08002B2CF9AE}" pid="6" name="AMA Content">
    <vt:lpwstr>433;#Form|33fe57ae-f0b1-4321-b657-51c859969519</vt:lpwstr>
  </property>
</Properties>
</file>